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2B" w:rsidRDefault="00D4052B">
      <w:pPr>
        <w:pStyle w:val="Title"/>
        <w:pBdr>
          <w:bottom w:val="single" w:sz="4" w:space="1" w:color="auto"/>
        </w:pBdr>
        <w:rPr>
          <w:rFonts w:ascii="Century Gothic" w:hAnsi="Century Gothic"/>
          <w:spacing w:val="8"/>
          <w:sz w:val="20"/>
        </w:rPr>
      </w:pPr>
      <w:r w:rsidRPr="008F39B7">
        <w:rPr>
          <w:rFonts w:ascii="Century Gothic" w:hAnsi="Century Gothic"/>
          <w:spacing w:val="8"/>
          <w:sz w:val="20"/>
        </w:rPr>
        <w:t>DAROVAC</w:t>
      </w:r>
      <w:r>
        <w:rPr>
          <w:rFonts w:ascii="Century Gothic" w:hAnsi="Century Gothic"/>
          <w:spacing w:val="8"/>
          <w:sz w:val="20"/>
        </w:rPr>
        <w:t>Í</w:t>
      </w:r>
      <w:r w:rsidRPr="008F39B7">
        <w:rPr>
          <w:rFonts w:ascii="Century Gothic" w:hAnsi="Century Gothic"/>
          <w:spacing w:val="8"/>
          <w:sz w:val="20"/>
        </w:rPr>
        <w:t xml:space="preserve"> </w:t>
      </w:r>
      <w:r>
        <w:rPr>
          <w:rFonts w:ascii="Century Gothic" w:hAnsi="Century Gothic"/>
          <w:spacing w:val="8"/>
          <w:sz w:val="20"/>
        </w:rPr>
        <w:t xml:space="preserve">SMLOUVA  </w:t>
      </w:r>
    </w:p>
    <w:p w:rsidR="00D4052B" w:rsidRPr="009C6D28" w:rsidRDefault="00D4052B">
      <w:pPr>
        <w:ind w:right="850"/>
        <w:jc w:val="both"/>
        <w:rPr>
          <w:rFonts w:ascii="Century Gothic" w:hAnsi="Century Gothic"/>
          <w:b/>
          <w:sz w:val="20"/>
        </w:rPr>
      </w:pPr>
      <w:r w:rsidRPr="009C6D28">
        <w:rPr>
          <w:rFonts w:ascii="Century Gothic" w:hAnsi="Century Gothic"/>
          <w:b/>
          <w:sz w:val="20"/>
        </w:rPr>
        <w:t>Firma:</w:t>
      </w:r>
    </w:p>
    <w:p w:rsidR="00D4052B" w:rsidRDefault="00D4052B">
      <w:pPr>
        <w:ind w:right="85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zastoupená:</w:t>
      </w:r>
    </w:p>
    <w:p w:rsidR="00D4052B" w:rsidRDefault="00D4052B">
      <w:pPr>
        <w:ind w:right="85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IČ:</w:t>
      </w:r>
    </w:p>
    <w:p w:rsidR="00D4052B" w:rsidRDefault="00D4052B">
      <w:pPr>
        <w:ind w:right="85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bankovní spojení: </w:t>
      </w:r>
    </w:p>
    <w:p w:rsidR="00D4052B" w:rsidRDefault="00D4052B">
      <w:pPr>
        <w:ind w:right="85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číslo účtu:</w:t>
      </w:r>
    </w:p>
    <w:p w:rsidR="00D4052B" w:rsidRDefault="00D4052B">
      <w:pPr>
        <w:pStyle w:val="BodyTex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na straně jedné jako dárce</w:t>
      </w:r>
    </w:p>
    <w:p w:rsidR="00D4052B" w:rsidRDefault="00D4052B">
      <w:pPr>
        <w:rPr>
          <w:rFonts w:ascii="Century Gothic" w:hAnsi="Century Gothic"/>
          <w:b/>
          <w:sz w:val="20"/>
        </w:rPr>
      </w:pPr>
    </w:p>
    <w:p w:rsidR="00D4052B" w:rsidRDefault="00D4052B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a</w:t>
      </w:r>
    </w:p>
    <w:p w:rsidR="00D4052B" w:rsidRDefault="00D4052B" w:rsidP="00CC095C">
      <w:pPr>
        <w:rPr>
          <w:b/>
        </w:rPr>
      </w:pPr>
    </w:p>
    <w:p w:rsidR="00D4052B" w:rsidRDefault="00D4052B" w:rsidP="00CC095C">
      <w:pPr>
        <w:rPr>
          <w:b/>
        </w:rPr>
      </w:pPr>
      <w:r>
        <w:rPr>
          <w:b/>
        </w:rPr>
        <w:t>Trutnovská alternativní scéna z. s.</w:t>
      </w:r>
    </w:p>
    <w:p w:rsidR="00D4052B" w:rsidRPr="00834988" w:rsidRDefault="00D4052B" w:rsidP="008813E8">
      <w:pPr>
        <w:ind w:left="1134" w:hanging="113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</w:t>
      </w:r>
      <w:r w:rsidRPr="00834988">
        <w:rPr>
          <w:rFonts w:ascii="Century Gothic" w:hAnsi="Century Gothic"/>
          <w:sz w:val="20"/>
        </w:rPr>
        <w:t xml:space="preserve">Č: </w:t>
      </w:r>
      <w:r>
        <w:rPr>
          <w:rFonts w:ascii="Century Gothic" w:hAnsi="Century Gothic"/>
          <w:sz w:val="20"/>
        </w:rPr>
        <w:t>08298483</w:t>
      </w:r>
    </w:p>
    <w:p w:rsidR="00D4052B" w:rsidRPr="000A6864" w:rsidRDefault="00D4052B" w:rsidP="0035625F">
      <w:pPr>
        <w:ind w:left="1134" w:hanging="1134"/>
        <w:rPr>
          <w:rFonts w:ascii="MS Gothic" w:eastAsia="MS Gothic" w:hAnsi="MS Gothic" w:cs="MS Gothic"/>
          <w:sz w:val="20"/>
        </w:rPr>
      </w:pPr>
      <w:r>
        <w:rPr>
          <w:rFonts w:ascii="Century Gothic" w:hAnsi="Century Gothic"/>
          <w:sz w:val="20"/>
        </w:rPr>
        <w:t>zastoupený: Vojtěchem Lábusem – předsedou spolku</w:t>
      </w:r>
    </w:p>
    <w:p w:rsidR="00D4052B" w:rsidRPr="00F35308" w:rsidRDefault="00D4052B">
      <w:pPr>
        <w:rPr>
          <w:rFonts w:ascii="Century Gothic" w:hAnsi="Century Gothic"/>
          <w:sz w:val="20"/>
        </w:rPr>
      </w:pPr>
      <w:r w:rsidRPr="00F35308">
        <w:rPr>
          <w:rFonts w:ascii="Century Gothic" w:hAnsi="Century Gothic"/>
          <w:sz w:val="20"/>
        </w:rPr>
        <w:t>J. Roháče z Dubé 444, Trutnov 54101</w:t>
      </w:r>
      <w:r w:rsidRPr="00F35308">
        <w:rPr>
          <w:rFonts w:ascii="Century Gothic" w:hAnsi="Century Gothic"/>
          <w:sz w:val="20"/>
        </w:rPr>
        <w:br/>
      </w:r>
      <w:r>
        <w:rPr>
          <w:rFonts w:ascii="Century Gothic" w:hAnsi="Century Gothic"/>
          <w:sz w:val="20"/>
        </w:rPr>
        <w:t xml:space="preserve">Spisová značka: </w:t>
      </w:r>
      <w:r w:rsidRPr="007F0243">
        <w:rPr>
          <w:rFonts w:ascii="Century Gothic" w:hAnsi="Century Gothic"/>
          <w:sz w:val="20"/>
        </w:rPr>
        <w:t>L 13067 vedená u Krajského soudu v Hradci Králové</w:t>
      </w:r>
      <w:r>
        <w:rPr>
          <w:rFonts w:ascii="Century Gothic" w:hAnsi="Century Gothic"/>
          <w:sz w:val="20"/>
        </w:rPr>
        <w:br/>
      </w:r>
      <w:r w:rsidRPr="00F35308">
        <w:rPr>
          <w:rFonts w:ascii="Century Gothic" w:hAnsi="Century Gothic"/>
          <w:sz w:val="20"/>
        </w:rPr>
        <w:t>Tel.: 603 945 107, e-mail.:webrovkafest@webrovkafest.com</w:t>
      </w:r>
    </w:p>
    <w:p w:rsidR="00D4052B" w:rsidRPr="00AB46BF" w:rsidRDefault="00D4052B" w:rsidP="00834988">
      <w:pPr>
        <w:ind w:left="1134" w:hanging="113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bankovní spojení: Fio banka – číslo transp. účtu.: </w:t>
      </w:r>
      <w:r w:rsidRPr="00AB46BF">
        <w:rPr>
          <w:rFonts w:ascii="Century Gothic" w:hAnsi="Century Gothic"/>
          <w:sz w:val="20"/>
        </w:rPr>
        <w:t>2201741250 / 2010</w:t>
      </w:r>
    </w:p>
    <w:p w:rsidR="00D4052B" w:rsidRDefault="00D4052B">
      <w:pPr>
        <w:ind w:left="360" w:hanging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na straně druhé jako obdarovaný</w:t>
      </w:r>
    </w:p>
    <w:p w:rsidR="00D4052B" w:rsidRDefault="00D4052B">
      <w:pPr>
        <w:rPr>
          <w:rFonts w:ascii="Century Gothic" w:hAnsi="Century Gothic"/>
          <w:sz w:val="20"/>
        </w:rPr>
      </w:pPr>
    </w:p>
    <w:p w:rsidR="00D4052B" w:rsidRDefault="00D4052B">
      <w:pPr>
        <w:rPr>
          <w:rFonts w:ascii="Century Gothic" w:hAnsi="Century Gothic"/>
          <w:b/>
          <w:spacing w:val="60"/>
          <w:sz w:val="20"/>
        </w:rPr>
      </w:pPr>
      <w:r>
        <w:rPr>
          <w:rFonts w:ascii="Century Gothic" w:hAnsi="Century Gothic"/>
          <w:sz w:val="20"/>
        </w:rPr>
        <w:t xml:space="preserve">uzavírají tuto </w:t>
      </w:r>
      <w:r>
        <w:rPr>
          <w:rFonts w:ascii="Century Gothic" w:hAnsi="Century Gothic"/>
          <w:b/>
          <w:spacing w:val="60"/>
          <w:sz w:val="20"/>
        </w:rPr>
        <w:t xml:space="preserve">smlouvu darovací </w:t>
      </w:r>
    </w:p>
    <w:p w:rsidR="00D4052B" w:rsidRDefault="00D4052B">
      <w:pPr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br/>
        <w:t xml:space="preserve">I. </w:t>
      </w:r>
    </w:p>
    <w:p w:rsidR="00D4052B" w:rsidRDefault="00D4052B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Dárce prohlašuje, že touto smlouvou převádí formou daru na účet obdarovaného částku ve výši ……….……. Kč (slovy…................................................…. korun českých), načež obdarovaný prohlašuje, že tento dar přijímá. </w:t>
      </w:r>
    </w:p>
    <w:p w:rsidR="00D4052B" w:rsidRDefault="00D4052B">
      <w:pPr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br/>
        <w:t xml:space="preserve">II. </w:t>
      </w:r>
    </w:p>
    <w:p w:rsidR="00D4052B" w:rsidRPr="00EB501E" w:rsidRDefault="00D4052B">
      <w:pPr>
        <w:jc w:val="both"/>
        <w:rPr>
          <w:rFonts w:ascii="Century Gothic" w:hAnsi="Century Gothic"/>
          <w:sz w:val="20"/>
          <w:szCs w:val="20"/>
        </w:rPr>
      </w:pPr>
      <w:r w:rsidRPr="00EB501E">
        <w:rPr>
          <w:rFonts w:ascii="Century Gothic" w:hAnsi="Century Gothic"/>
          <w:sz w:val="20"/>
          <w:szCs w:val="20"/>
        </w:rPr>
        <w:t>Dar uvedený v článku I. této smlouvy je ur</w:t>
      </w:r>
      <w:r>
        <w:rPr>
          <w:rFonts w:ascii="Century Gothic" w:hAnsi="Century Gothic"/>
          <w:sz w:val="20"/>
          <w:szCs w:val="20"/>
        </w:rPr>
        <w:t>čen na organizační a technické  zajištění 19. ročníku charitativního festivalu na podporu dětí z dětských domovů Webrovkafest na Klučance, který proběhne dne 14. listopadu 2020, v HS Klučanka (Dědov 45, T</w:t>
      </w:r>
      <w:bookmarkStart w:id="0" w:name="_GoBack"/>
      <w:bookmarkEnd w:id="0"/>
      <w:r w:rsidRPr="00AB558F">
        <w:rPr>
          <w:rFonts w:ascii="Century Gothic" w:hAnsi="Century Gothic"/>
          <w:sz w:val="20"/>
          <w:szCs w:val="20"/>
        </w:rPr>
        <w:t>eplice n/M)</w:t>
      </w:r>
      <w:r>
        <w:rPr>
          <w:rFonts w:ascii="Century Gothic" w:hAnsi="Century Gothic"/>
          <w:sz w:val="20"/>
          <w:szCs w:val="20"/>
        </w:rPr>
        <w:t>. Jeho výtěžek bude předán oproti předávacímu protokolu Institutu zážitkové pedagogiky a bude použit na financování zážitkových pobyt</w:t>
      </w:r>
      <w:r w:rsidRPr="00417B53">
        <w:rPr>
          <w:rFonts w:ascii="Century Gothic" w:hAnsi="Century Gothic"/>
          <w:sz w:val="20"/>
          <w:szCs w:val="20"/>
        </w:rPr>
        <w:t>ů</w:t>
      </w:r>
      <w:r>
        <w:rPr>
          <w:rFonts w:ascii="Century Gothic" w:hAnsi="Century Gothic"/>
          <w:sz w:val="20"/>
          <w:szCs w:val="20"/>
        </w:rPr>
        <w:t xml:space="preserve"> dětí z dětských domovů a sociáln</w:t>
      </w:r>
      <w:r w:rsidRPr="00417B53">
        <w:rPr>
          <w:rFonts w:ascii="Century Gothic" w:hAnsi="Century Gothic"/>
          <w:sz w:val="20"/>
          <w:szCs w:val="20"/>
        </w:rPr>
        <w:t>ě slabých rodin</w:t>
      </w:r>
      <w:r>
        <w:rPr>
          <w:rFonts w:ascii="MS Gothic" w:eastAsia="MS Gothic" w:hAnsi="MS Gothic" w:cs="MS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v tomto objektu i jinde</w:t>
      </w:r>
      <w:r w:rsidRPr="00EB501E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 xml:space="preserve">V případě nevyužití všech získaných prostředků na náklady festivalu, budou tyto prostředky převedeny do výtěžku akce. 10 % tohoto daru smí být použito na provozní chod spolku. </w:t>
      </w:r>
      <w:r w:rsidRPr="00EB501E">
        <w:rPr>
          <w:rFonts w:ascii="Century Gothic" w:hAnsi="Century Gothic"/>
          <w:sz w:val="20"/>
          <w:szCs w:val="20"/>
        </w:rPr>
        <w:t xml:space="preserve">Dar je ve smyslu zákona 357/1992 Sb. § 20 v platném znění osvobozen od daně darovací. </w:t>
      </w:r>
    </w:p>
    <w:p w:rsidR="00D4052B" w:rsidRDefault="00D4052B">
      <w:pPr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br/>
        <w:t xml:space="preserve">III. </w:t>
      </w:r>
    </w:p>
    <w:p w:rsidR="00D4052B" w:rsidRDefault="00D4052B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Dárce se zavazuje převést v článku I. uvedený dar na transparentní účet obdarovaného, který je veden u : </w:t>
      </w:r>
      <w:r>
        <w:rPr>
          <w:rFonts w:ascii="Century Gothic" w:hAnsi="Century Gothic"/>
          <w:b/>
          <w:sz w:val="20"/>
        </w:rPr>
        <w:t>Fio banka</w:t>
      </w:r>
      <w:r>
        <w:rPr>
          <w:rFonts w:ascii="Century Gothic" w:hAnsi="Century Gothic"/>
          <w:sz w:val="20"/>
        </w:rPr>
        <w:t xml:space="preserve">, pobočka Trutnov, číslo účtu </w:t>
      </w:r>
      <w:r w:rsidRPr="000B4D94">
        <w:rPr>
          <w:rFonts w:ascii="Century Gothic" w:hAnsi="Century Gothic"/>
          <w:b/>
          <w:sz w:val="20"/>
        </w:rPr>
        <w:t>2201741250 / 2010</w:t>
      </w:r>
      <w:r>
        <w:rPr>
          <w:rFonts w:ascii="Century Gothic" w:hAnsi="Century Gothic"/>
          <w:sz w:val="20"/>
        </w:rPr>
        <w:t>, do …………….. nebo v hotovosti nejpozději však do deseti dnů od podpisu této smlouvy.</w:t>
      </w:r>
    </w:p>
    <w:p w:rsidR="00D4052B" w:rsidRDefault="00D4052B">
      <w:pPr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br/>
        <w:t xml:space="preserve">IV. </w:t>
      </w:r>
    </w:p>
    <w:p w:rsidR="00D4052B" w:rsidRPr="008243AB" w:rsidRDefault="00D4052B">
      <w:pPr>
        <w:jc w:val="both"/>
        <w:rPr>
          <w:rFonts w:ascii="Century Gothic" w:hAnsi="Century Gothic"/>
          <w:sz w:val="20"/>
        </w:rPr>
      </w:pPr>
      <w:r w:rsidRPr="008243AB">
        <w:rPr>
          <w:rFonts w:ascii="Century Gothic" w:hAnsi="Century Gothic"/>
          <w:sz w:val="20"/>
        </w:rPr>
        <w:t>Smlouva se vyhotovuje ve dvojím provedení, z nichž každá strana obdrží po jednom vyhotovení.  Účastníci této smlouvy po jejím přečtení prohlašují, že smlouva byla sepsána na základě pravdivých údajů, jejich svobodné a vážné vůle, na důkaz čehož připojují své podpisy.</w:t>
      </w:r>
    </w:p>
    <w:p w:rsidR="00D4052B" w:rsidRDefault="00D4052B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/>
      </w:r>
      <w:r>
        <w:rPr>
          <w:rFonts w:ascii="Century Gothic" w:hAnsi="Century Gothic"/>
          <w:sz w:val="20"/>
        </w:rPr>
        <w:br/>
        <w:t>V ………………………………………… dne …………..…..</w:t>
      </w:r>
    </w:p>
    <w:p w:rsidR="00D4052B" w:rsidRDefault="00D4052B" w:rsidP="00193FBB">
      <w:pPr>
        <w:pStyle w:val="BodyText"/>
        <w:keepNext/>
        <w:tabs>
          <w:tab w:val="left" w:pos="4536"/>
        </w:tabs>
        <w:jc w:val="right"/>
        <w:outlineLvl w:val="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/>
        <w:t>Dárce                                                                                             Obdarovaný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                                    </w:t>
      </w:r>
      <w:r>
        <w:rPr>
          <w:rFonts w:ascii="Century Gothic" w:hAnsi="Century Gothic"/>
          <w:sz w:val="20"/>
        </w:rPr>
        <w:tab/>
        <w:t xml:space="preserve">      </w:t>
      </w:r>
    </w:p>
    <w:sectPr w:rsidR="00D4052B" w:rsidSect="00F478B5">
      <w:pgSz w:w="11906" w:h="16838"/>
      <w:pgMar w:top="709" w:right="1418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altName w:val="Malgun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5F4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3E47490"/>
    <w:multiLevelType w:val="hybridMultilevel"/>
    <w:tmpl w:val="0166FDA6"/>
    <w:lvl w:ilvl="0" w:tplc="CFDE2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412EDA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FEA809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E5258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586202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8D9283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9384C1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2E082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77A78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1B6232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600338E"/>
    <w:multiLevelType w:val="hybridMultilevel"/>
    <w:tmpl w:val="3B84CA16"/>
    <w:lvl w:ilvl="0" w:tplc="5742D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8C5D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DC77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880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62A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229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72C6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FF22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D26A6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732F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73D3278D"/>
    <w:multiLevelType w:val="hybridMultilevel"/>
    <w:tmpl w:val="00785F1C"/>
    <w:lvl w:ilvl="0" w:tplc="8730B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A2C64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1CF4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BC07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9F2A2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EC66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67E67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5CDD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EA9B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0FA"/>
    <w:rsid w:val="000A6864"/>
    <w:rsid w:val="000A7515"/>
    <w:rsid w:val="000B4D94"/>
    <w:rsid w:val="000C08AA"/>
    <w:rsid w:val="000C5D43"/>
    <w:rsid w:val="00132291"/>
    <w:rsid w:val="00146023"/>
    <w:rsid w:val="00161A0F"/>
    <w:rsid w:val="00193FBB"/>
    <w:rsid w:val="001F00FA"/>
    <w:rsid w:val="00264091"/>
    <w:rsid w:val="0035625F"/>
    <w:rsid w:val="003C2F3E"/>
    <w:rsid w:val="00417B53"/>
    <w:rsid w:val="004A2621"/>
    <w:rsid w:val="00557A62"/>
    <w:rsid w:val="0058017F"/>
    <w:rsid w:val="005929D3"/>
    <w:rsid w:val="00653A72"/>
    <w:rsid w:val="00693D07"/>
    <w:rsid w:val="006D416C"/>
    <w:rsid w:val="006E5519"/>
    <w:rsid w:val="007013B1"/>
    <w:rsid w:val="007D4877"/>
    <w:rsid w:val="007E2D24"/>
    <w:rsid w:val="007F0243"/>
    <w:rsid w:val="008243AB"/>
    <w:rsid w:val="00834988"/>
    <w:rsid w:val="008813E8"/>
    <w:rsid w:val="008D3326"/>
    <w:rsid w:val="008F39B7"/>
    <w:rsid w:val="0097175D"/>
    <w:rsid w:val="009C6D28"/>
    <w:rsid w:val="009C735E"/>
    <w:rsid w:val="00A9170A"/>
    <w:rsid w:val="00AA3A5A"/>
    <w:rsid w:val="00AB3C4A"/>
    <w:rsid w:val="00AB46BF"/>
    <w:rsid w:val="00AB558F"/>
    <w:rsid w:val="00B50D68"/>
    <w:rsid w:val="00B76342"/>
    <w:rsid w:val="00BC612A"/>
    <w:rsid w:val="00C41F92"/>
    <w:rsid w:val="00CC095C"/>
    <w:rsid w:val="00CD2E44"/>
    <w:rsid w:val="00D2514F"/>
    <w:rsid w:val="00D4052B"/>
    <w:rsid w:val="00D8437E"/>
    <w:rsid w:val="00EB501E"/>
    <w:rsid w:val="00F35308"/>
    <w:rsid w:val="00F37A1D"/>
    <w:rsid w:val="00F4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3A72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3A72"/>
    <w:pPr>
      <w:keepNext/>
      <w:ind w:right="850"/>
      <w:jc w:val="center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3A72"/>
    <w:pPr>
      <w:keepNext/>
      <w:ind w:right="850"/>
      <w:jc w:val="center"/>
      <w:outlineLvl w:val="2"/>
    </w:pPr>
    <w:rPr>
      <w:b/>
      <w:bCs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3A72"/>
    <w:pPr>
      <w:keepNext/>
      <w:ind w:right="850"/>
      <w:jc w:val="center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3A72"/>
    <w:pPr>
      <w:keepNext/>
      <w:ind w:right="850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53A72"/>
    <w:pPr>
      <w:keepNext/>
      <w:jc w:val="center"/>
      <w:outlineLvl w:val="5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8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08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08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086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86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086F"/>
    <w:rPr>
      <w:rFonts w:asciiTheme="minorHAnsi" w:eastAsiaTheme="minorEastAsia" w:hAnsiTheme="minorHAnsi" w:cstheme="minorBidi"/>
      <w:b/>
      <w:bCs/>
    </w:rPr>
  </w:style>
  <w:style w:type="paragraph" w:styleId="BodyText">
    <w:name w:val="Body Text"/>
    <w:basedOn w:val="Normal"/>
    <w:link w:val="BodyTextChar"/>
    <w:uiPriority w:val="99"/>
    <w:rsid w:val="00653A72"/>
    <w:pPr>
      <w:ind w:right="85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086F"/>
    <w:rPr>
      <w:sz w:val="24"/>
      <w:szCs w:val="24"/>
    </w:rPr>
  </w:style>
  <w:style w:type="character" w:styleId="HTMLTypewriter">
    <w:name w:val="HTML Typewriter"/>
    <w:basedOn w:val="DefaultParagraphFont"/>
    <w:uiPriority w:val="99"/>
    <w:rsid w:val="00653A72"/>
    <w:rPr>
      <w:rFonts w:ascii="Arial Unicode MS" w:eastAsia="Times New Roman" w:hAnsi="Arial Unicode MS" w:cs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653A72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F8086F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1</Pages>
  <Words>316</Words>
  <Characters>1867</Characters>
  <Application>Microsoft Office Outlook</Application>
  <DocSecurity>0</DocSecurity>
  <Lines>0</Lines>
  <Paragraphs>0</Paragraphs>
  <ScaleCrop>false</ScaleCrop>
  <Company>Jiří Friedel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Firma:</dc:title>
  <dc:subject/>
  <dc:creator>Jiří Friedel</dc:creator>
  <cp:keywords/>
  <dc:description/>
  <cp:lastModifiedBy>vojtechlabus@seznam.cz</cp:lastModifiedBy>
  <cp:revision>23</cp:revision>
  <cp:lastPrinted>2020-01-28T10:22:00Z</cp:lastPrinted>
  <dcterms:created xsi:type="dcterms:W3CDTF">2015-04-22T08:11:00Z</dcterms:created>
  <dcterms:modified xsi:type="dcterms:W3CDTF">2020-01-28T12:49:00Z</dcterms:modified>
</cp:coreProperties>
</file>